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קורות חייו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משמעות הצניעות והמנהיגות דרך דמותו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חשיבות הסכם השלום עם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בגין נולד בעיר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הסכם השלום ההיסטורי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בגין היה ידוע דווקא בצניעותו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הטור הימני לשמאלי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(עיר הולדתו של בגין)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(נשיא מצרים שחתם עם בגין על 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(ארגון שהנהיג בגין לפני קום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(השנה שבה בגין נבחר לראש ממשלה)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בציר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מנחם בגין נולד בעיר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הנהיג את ארגון האצ״ל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נבחר לראש ממשלת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חתם על הסכם שלום עם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המכתב צריך להזכיר לפחות ערך אחד (צניעות, מנהיגות או שלום) ולקשר אותו לדבר שהתלמיד למד מסיפור חייו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בריסק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המזכירה ערך (צניעות, מנהיגות, שלום)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בכרטיסי הסיפור כדי לתת רקע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בדילמות הערכיות לפני המשימה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מנחם בגין היה ילד מבריסק שהפך לראש ממשלת ישראל וחתם על הסכם שלום היסטורי עם מצרים. בדף זה נכיר את סיפור חייו ואת הערכים שאפיינו אותו.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ראש  ·  בריסק  ·  סאדאת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נולד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עם איזו מדינה חתם בגין על הסכם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ירדן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נולד בארץ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חתם על הסכם שלום עם נשיא מצרים אנואר סאדאת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היה ידוע בחיים של פאר ועושר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מנחם בגין נולד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בגין חתם על הסכם שלום עם נשיא מצרים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בגין שימש כ__________ הממשלה של 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הטור הימני לשמאלי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בריסק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ארגון שהנהיג בגין לפני קום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אנואר סאדאת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השנה שבה בגין נבחר לראש 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אצ״ל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נשיא מצרים שחתם עם בגין על 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4. 1977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עיר הולדתו של בגין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 בציר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נבחר לראש ממשלת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חתם על הסכם שלום עם 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הנהיג את ארגון האצ״ל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נולד בעיר בריסק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מכתב קצר למנחם בגין, ובו ספרו לו מה למדתם ממנו על מנהיגות, צניעות או שלום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עיר הולדתו של מנחם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עם איזו מדינה חתם בגין על הסכם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-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